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27CF"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Style w:val="Strong"/>
          <w:rFonts w:ascii="Open Sans" w:hAnsi="Open Sans" w:cs="Open Sans"/>
          <w:color w:val="000000"/>
          <w:sz w:val="21"/>
          <w:szCs w:val="21"/>
          <w:bdr w:val="none" w:sz="0" w:space="0" w:color="auto" w:frame="1"/>
        </w:rPr>
        <w:t>FSIN DEMANDS TREATY OBLIGATIONS BE HONOURED</w:t>
      </w:r>
    </w:p>
    <w:p w14:paraId="674A434F"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June 30, 2020</w:t>
      </w:r>
    </w:p>
    <w:p w14:paraId="4F4AF55C" w14:textId="60DBB20B"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09B39701"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(Treaty 6 Territory, Saskatoon SK) – The Federation of Sovereign Indigenous Nations (FSIN) Executive says the Federal Government must honour all First Nations Treaties and do the right thing for the First Nations of the Lake Huron and Lake Superior territories in Ontario. A judge has ruled in favor of the Federal and Ontario Governments settling a legal dispute involving the Robinson-Huron Treaty signed in 1850, which allowed for the settlement of First Nations land in exchange for a share of resource revenues in the region.</w:t>
      </w:r>
    </w:p>
    <w:p w14:paraId="49B4A6E7"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3273C5D5"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“Our Treaties have been upheld in court time and time again and yet the Government still challenges our Treaties, wasting taxpayers’ dollars needlessly” says FSIN Chief Bobby Cameron. “Treaty Rights are constantly under attack by colonial laws that are incompatible with the spirit and intent of the Treaties to this day. This shouldn’t have to go as far as it has if the Crown was acting honourably. It’s time the Crown starts living up to their Treaty obligations and act honourably for all Treaty people in Canada. Treaty implementation must be a priority. We stand in full support and solidarity of the First Nations Chiefs, </w:t>
      </w:r>
      <w:proofErr w:type="spellStart"/>
      <w:r>
        <w:rPr>
          <w:rFonts w:ascii="Open Sans" w:hAnsi="Open Sans" w:cs="Open Sans"/>
          <w:color w:val="000000"/>
          <w:sz w:val="21"/>
          <w:szCs w:val="21"/>
        </w:rPr>
        <w:t>Councilors</w:t>
      </w:r>
      <w:proofErr w:type="spellEnd"/>
      <w:r>
        <w:rPr>
          <w:rFonts w:ascii="Open Sans" w:hAnsi="Open Sans" w:cs="Open Sans"/>
          <w:color w:val="000000"/>
          <w:sz w:val="21"/>
          <w:szCs w:val="21"/>
        </w:rPr>
        <w:t xml:space="preserve">, Knowledge Keepers, </w:t>
      </w:r>
      <w:proofErr w:type="gramStart"/>
      <w:r>
        <w:rPr>
          <w:rFonts w:ascii="Open Sans" w:hAnsi="Open Sans" w:cs="Open Sans"/>
          <w:color w:val="000000"/>
          <w:sz w:val="21"/>
          <w:szCs w:val="21"/>
        </w:rPr>
        <w:t>women</w:t>
      </w:r>
      <w:proofErr w:type="gramEnd"/>
      <w:r>
        <w:rPr>
          <w:rFonts w:ascii="Open Sans" w:hAnsi="Open Sans" w:cs="Open Sans"/>
          <w:color w:val="000000"/>
          <w:sz w:val="21"/>
          <w:szCs w:val="21"/>
        </w:rPr>
        <w:t xml:space="preserve"> and youth calling for our Treaties to be honoured.”</w:t>
      </w:r>
    </w:p>
    <w:p w14:paraId="1E795505"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2FBF7616"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5F21F897" w14:textId="77777777" w:rsidR="001F1ABE" w:rsidRDefault="001F1ABE" w:rsidP="001F1ABE">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354AA773" w14:textId="77777777" w:rsidR="001F1ABE" w:rsidRDefault="001F1ABE" w:rsidP="001F1ABE">
      <w:pPr>
        <w:pStyle w:val="NormalWeb"/>
        <w:spacing w:before="0" w:beforeAutospacing="0" w:after="0" w:afterAutospacing="0"/>
        <w:jc w:val="center"/>
        <w:textAlignment w:val="baseline"/>
        <w:rPr>
          <w:rFonts w:ascii="Open Sans" w:hAnsi="Open Sans" w:cs="Open Sans"/>
          <w:color w:val="000000"/>
          <w:sz w:val="21"/>
          <w:szCs w:val="21"/>
        </w:rPr>
      </w:pPr>
      <w:r>
        <w:rPr>
          <w:rFonts w:ascii="Open Sans" w:hAnsi="Open Sans" w:cs="Open Sans"/>
          <w:color w:val="000000"/>
          <w:sz w:val="21"/>
          <w:szCs w:val="21"/>
        </w:rPr>
        <w:t>-30-</w:t>
      </w:r>
    </w:p>
    <w:p w14:paraId="27719DEB"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BE"/>
    <w:rsid w:val="001F1ABE"/>
    <w:rsid w:val="003C358D"/>
    <w:rsid w:val="00552D34"/>
    <w:rsid w:val="006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26953B"/>
  <w15:chartTrackingRefBased/>
  <w15:docId w15:val="{3F27749C-74C6-A64B-85A1-E0CF8A37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AB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1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2023-01-19T22:28:00Z</dcterms:created>
  <dcterms:modified xsi:type="dcterms:W3CDTF">2023-01-19T22:29:00Z</dcterms:modified>
</cp:coreProperties>
</file>