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9E41" w14:textId="77777777" w:rsidR="00E71239" w:rsidRDefault="00E71239" w:rsidP="00E71239">
      <w:r>
        <w:t>COVID-19 Bulletin: April 14, 2020</w:t>
      </w:r>
    </w:p>
    <w:p w14:paraId="1713052C" w14:textId="77777777" w:rsidR="00E71239" w:rsidRDefault="00E71239" w:rsidP="00E71239"/>
    <w:p w14:paraId="4FBA2F7E" w14:textId="12DCA013" w:rsidR="00E71239" w:rsidRDefault="00E71239" w:rsidP="00E71239">
      <w:r>
        <w:t>Strict Vigilance is still required by all First Nations in Isolation and Self-Quarantine Measures:</w:t>
      </w:r>
    </w:p>
    <w:p w14:paraId="34F5A99B" w14:textId="77777777" w:rsidR="00E71239" w:rsidRDefault="00E71239" w:rsidP="00E71239"/>
    <w:p w14:paraId="34BCCBB1" w14:textId="77777777" w:rsidR="00E71239" w:rsidRDefault="00E71239" w:rsidP="00E71239">
      <w:r>
        <w:t> COVID-19 HAS NOW REACHED A SMALL NUMBER OF FIRST NATION COMMUNITIES IN</w:t>
      </w:r>
    </w:p>
    <w:p w14:paraId="49DF13C0" w14:textId="77777777" w:rsidR="00E71239" w:rsidRDefault="00E71239" w:rsidP="00E71239">
      <w:r>
        <w:t>SASKATCHEWAN.</w:t>
      </w:r>
    </w:p>
    <w:p w14:paraId="0E058D69" w14:textId="77777777" w:rsidR="00E71239" w:rsidRDefault="00E71239" w:rsidP="00E71239">
      <w:r>
        <w:t> STRICTER VIGILANCE AND ADHERENCE TO ISOLATION &amp;amp; SELF-QUARANTINE MEASURES</w:t>
      </w:r>
    </w:p>
    <w:p w14:paraId="060EB4C3" w14:textId="77777777" w:rsidR="00E71239" w:rsidRDefault="00E71239" w:rsidP="00E71239">
      <w:r>
        <w:t>IS REQUIRED OTHERWISE MUCH MORE FIRST NATION COMMUNITIES WILL HAVE</w:t>
      </w:r>
    </w:p>
    <w:p w14:paraId="7D39587B" w14:textId="77777777" w:rsidR="00E71239" w:rsidRDefault="00E71239" w:rsidP="00E71239">
      <w:r>
        <w:t>CONFIRMED CASES!</w:t>
      </w:r>
    </w:p>
    <w:p w14:paraId="1C045701" w14:textId="77777777" w:rsidR="00E71239" w:rsidRDefault="00E71239" w:rsidP="00E71239">
      <w:r>
        <w:t> COVID-19 HAS THE POTENTIAL TO INFECT UP TO 60% OF ENTIRE PROVINCIAL</w:t>
      </w:r>
    </w:p>
    <w:p w14:paraId="6D8A7FA0" w14:textId="77777777" w:rsidR="00E71239" w:rsidRDefault="00E71239" w:rsidP="00E71239">
      <w:proofErr w:type="gramStart"/>
      <w:r>
        <w:t>POPULATION;</w:t>
      </w:r>
      <w:proofErr w:type="gramEnd"/>
    </w:p>
    <w:p w14:paraId="754F1B27" w14:textId="77777777" w:rsidR="00E71239" w:rsidRDefault="00E71239" w:rsidP="00E71239">
      <w:r>
        <w:t> UP TO 100,000 FIRST NATIONS HAVE THE POTENTIAL TO CONTRACT COVID-19. (On &amp;</w:t>
      </w:r>
      <w:proofErr w:type="gramStart"/>
      <w:r>
        <w:t>amp;</w:t>
      </w:r>
      <w:proofErr w:type="gramEnd"/>
    </w:p>
    <w:p w14:paraId="76D19516" w14:textId="77777777" w:rsidR="00E71239" w:rsidRDefault="00E71239" w:rsidP="00E71239">
      <w:r>
        <w:t>Off Reserve).</w:t>
      </w:r>
    </w:p>
    <w:p w14:paraId="615158D0" w14:textId="77777777" w:rsidR="00E71239" w:rsidRDefault="00E71239" w:rsidP="00E71239">
      <w:r>
        <w:t> OF THAT NUMBER UP TO 20,000 First Nations will require Medical Treatment. (On &amp;</w:t>
      </w:r>
      <w:proofErr w:type="gramStart"/>
      <w:r>
        <w:t>amp;</w:t>
      </w:r>
      <w:proofErr w:type="gramEnd"/>
    </w:p>
    <w:p w14:paraId="08C90C17" w14:textId="77777777" w:rsidR="00E71239" w:rsidRDefault="00E71239" w:rsidP="00E71239">
      <w:r>
        <w:t>Off-Reserve).</w:t>
      </w:r>
    </w:p>
    <w:p w14:paraId="23E190BE" w14:textId="77777777" w:rsidR="00E71239" w:rsidRDefault="00E71239" w:rsidP="00E71239">
      <w:r>
        <w:t> OF THAT NUMBER UP TO 10,000 First Nation citizens could perish. (On &amp;amp; Off-Reserve)</w:t>
      </w:r>
    </w:p>
    <w:p w14:paraId="1F7AA051" w14:textId="77777777" w:rsidR="00E71239" w:rsidRDefault="00E71239" w:rsidP="00E71239">
      <w:r>
        <w:t>FSIN Pandemic Advisory to First Nations Governance, April 14, 2020</w:t>
      </w:r>
    </w:p>
    <w:p w14:paraId="3E650E5B" w14:textId="77777777" w:rsidR="00E71239" w:rsidRDefault="00E71239" w:rsidP="00E71239">
      <w:r>
        <w:t>The FSIN Advises all First Nation Governments to Organize and Coordinate First Nation Response</w:t>
      </w:r>
    </w:p>
    <w:p w14:paraId="45E4851C" w14:textId="77777777" w:rsidR="00E71239" w:rsidRDefault="00E71239" w:rsidP="00E71239">
      <w:r>
        <w:t>Teams!</w:t>
      </w:r>
    </w:p>
    <w:p w14:paraId="6AD36B05" w14:textId="77777777" w:rsidR="00E71239" w:rsidRDefault="00E71239" w:rsidP="00E71239">
      <w:r>
        <w:t> Establish Emergency Operation Centers to coordinate delivery and response to quarantine and</w:t>
      </w:r>
    </w:p>
    <w:p w14:paraId="4BBD9594" w14:textId="77777777" w:rsidR="00E71239" w:rsidRDefault="00E71239" w:rsidP="00E71239">
      <w:r>
        <w:t>isolation needs of community members.</w:t>
      </w:r>
    </w:p>
    <w:p w14:paraId="432024DC" w14:textId="77777777" w:rsidR="00E71239" w:rsidRDefault="00E71239" w:rsidP="00E71239">
      <w:r>
        <w:t> Advise all residents to remain Sheltered-In-Place.  All residents of First Nations should remain</w:t>
      </w:r>
    </w:p>
    <w:p w14:paraId="4332DA72" w14:textId="77777777" w:rsidR="00E71239" w:rsidRDefault="00E71239" w:rsidP="00E71239">
      <w:r>
        <w:t>isolated and quarantined in their homes with direct family members.</w:t>
      </w:r>
    </w:p>
    <w:p w14:paraId="10F32F0B" w14:textId="77777777" w:rsidR="00E71239" w:rsidRDefault="00E71239" w:rsidP="00E71239">
      <w:r>
        <w:t> Continue with plans for delivery of basic goods to quarantined residents.</w:t>
      </w:r>
    </w:p>
    <w:p w14:paraId="5C60747D" w14:textId="77777777" w:rsidR="00E71239" w:rsidRDefault="00E71239" w:rsidP="00E71239">
      <w:r>
        <w:t> Response Teams (staff and volunteers) continue to provide delivery of basic food and other</w:t>
      </w:r>
    </w:p>
    <w:p w14:paraId="7B61C1CA" w14:textId="77777777" w:rsidR="00E71239" w:rsidRDefault="00E71239" w:rsidP="00E71239">
      <w:r>
        <w:t>needs for quarantined residents</w:t>
      </w:r>
    </w:p>
    <w:p w14:paraId="70544F2D" w14:textId="77777777" w:rsidR="00E71239" w:rsidRDefault="00E71239" w:rsidP="00E71239">
      <w:r>
        <w:t> Continue to monitor vulnerable community members and conduct regular welfare checks for</w:t>
      </w:r>
    </w:p>
    <w:p w14:paraId="6D6E67A8" w14:textId="77777777" w:rsidR="00E71239" w:rsidRDefault="00E71239" w:rsidP="00E71239">
      <w:r>
        <w:t>their safety and well-being. (USE COLOR CODE/CARD SYSTEM-WINDOW ALERTS)</w:t>
      </w:r>
    </w:p>
    <w:p w14:paraId="3F8B910A" w14:textId="77777777" w:rsidR="00E71239" w:rsidRDefault="00E71239" w:rsidP="00E71239">
      <w:r>
        <w:t> Devise and implement safe plans for Infected Community Members, how they will be identified</w:t>
      </w:r>
    </w:p>
    <w:p w14:paraId="684813F5" w14:textId="77777777" w:rsidR="00E71239" w:rsidRDefault="00E71239" w:rsidP="00E71239">
      <w:r>
        <w:t>and transported to closest treatment</w:t>
      </w:r>
    </w:p>
    <w:p w14:paraId="30328A5A" w14:textId="77777777" w:rsidR="00E71239" w:rsidRDefault="00E71239" w:rsidP="00E71239">
      <w:r>
        <w:t> Continue with safe plans for Vulnerable Community Members that require regular medical</w:t>
      </w:r>
    </w:p>
    <w:p w14:paraId="1DF26B33" w14:textId="77777777" w:rsidR="00E71239" w:rsidRDefault="00E71239" w:rsidP="00E71239">
      <w:r>
        <w:t>prescription or treatment.</w:t>
      </w:r>
    </w:p>
    <w:p w14:paraId="78074875" w14:textId="77777777" w:rsidR="00E71239" w:rsidRDefault="00E71239" w:rsidP="00E71239">
      <w:r>
        <w:t> Devise and implement safe plans for Infection Protection and Containment measures for On-Site</w:t>
      </w:r>
    </w:p>
    <w:p w14:paraId="4A73B4E7" w14:textId="77777777" w:rsidR="00E71239" w:rsidRDefault="00E71239" w:rsidP="00E71239">
      <w:r>
        <w:t>Personnel, or family members (Gloves, Masks, Handwashing, Isolation, etc.)</w:t>
      </w:r>
    </w:p>
    <w:p w14:paraId="53EFDA42" w14:textId="77777777" w:rsidR="00E71239" w:rsidRDefault="00E71239" w:rsidP="00E71239"/>
    <w:p w14:paraId="3394F5BC" w14:textId="77777777" w:rsidR="00E71239" w:rsidRDefault="00E71239" w:rsidP="00E71239">
      <w:r>
        <w:t> Due to a world shortage of Face Masks and other PPE, use improvised Face Masks, (use</w:t>
      </w:r>
    </w:p>
    <w:p w14:paraId="74A40C61" w14:textId="77777777" w:rsidR="00E71239" w:rsidRDefault="00E71239" w:rsidP="00E71239">
      <w:r>
        <w:t>bandanas and old t-shirts for face masking).</w:t>
      </w:r>
    </w:p>
    <w:p w14:paraId="547BD255" w14:textId="77777777" w:rsidR="00E71239" w:rsidRDefault="00E71239" w:rsidP="00E71239">
      <w:r>
        <w:t> First Nations using Border Closures should allow access to and from First Nations to Essential</w:t>
      </w:r>
    </w:p>
    <w:p w14:paraId="2D40F2B4" w14:textId="77777777" w:rsidR="00E71239" w:rsidRDefault="00E71239" w:rsidP="00E71239">
      <w:r>
        <w:t>Technicians and Workers.</w:t>
      </w:r>
    </w:p>
    <w:p w14:paraId="2FABA57B" w14:textId="77777777" w:rsidR="00E71239" w:rsidRDefault="00E71239" w:rsidP="00E71239">
      <w:r>
        <w:lastRenderedPageBreak/>
        <w:t> First Nations using Border Closures should allow for Fair and Equitable access to non-members</w:t>
      </w:r>
    </w:p>
    <w:p w14:paraId="66F81B1A" w14:textId="77777777" w:rsidR="00E71239" w:rsidRDefault="00E71239" w:rsidP="00E71239">
      <w:r>
        <w:t>that are ordinarily residents of respective First Nation communities.</w:t>
      </w:r>
    </w:p>
    <w:p w14:paraId="57348FDB" w14:textId="77777777" w:rsidR="00E71239" w:rsidRDefault="00E71239" w:rsidP="00E71239">
      <w:r>
        <w:t> First Nations with their own grocery stores should ensure that their goods remain affordable for</w:t>
      </w:r>
    </w:p>
    <w:p w14:paraId="167FB57A" w14:textId="77777777" w:rsidR="00E71239" w:rsidRDefault="00E71239" w:rsidP="00E71239">
      <w:r>
        <w:t>community members. This will ensure that they do not have to travel to grocers off-reserve</w:t>
      </w:r>
    </w:p>
    <w:p w14:paraId="3C61D8E5" w14:textId="77777777" w:rsidR="00E71239" w:rsidRDefault="00E71239" w:rsidP="00E71239">
      <w:r>
        <w:t>where prices might be cheaper.</w:t>
      </w:r>
    </w:p>
    <w:p w14:paraId="10CA9F4A" w14:textId="77777777" w:rsidR="00E71239" w:rsidRDefault="00E71239" w:rsidP="00E71239"/>
    <w:p w14:paraId="484D820B" w14:textId="77777777" w:rsidR="00E71239" w:rsidRDefault="00E71239" w:rsidP="00E71239">
      <w:r>
        <w:t>The FSIN Recommends and advises Saskatchewan First Nation Households to Implement the following</w:t>
      </w:r>
    </w:p>
    <w:p w14:paraId="6082C79F" w14:textId="77777777" w:rsidR="00E71239" w:rsidRDefault="00E71239" w:rsidP="00E71239">
      <w:r>
        <w:t>measures:</w:t>
      </w:r>
    </w:p>
    <w:p w14:paraId="1431009F" w14:textId="77777777" w:rsidR="00E71239" w:rsidRDefault="00E71239" w:rsidP="00E71239">
      <w:r>
        <w:t> All residents should remain sheltered-in-place.  Continue to Self-isolate in homes with direct</w:t>
      </w:r>
    </w:p>
    <w:p w14:paraId="36F18FC8" w14:textId="77777777" w:rsidR="00E71239" w:rsidRDefault="00E71239" w:rsidP="00E71239">
      <w:r>
        <w:t>family members.</w:t>
      </w:r>
    </w:p>
    <w:p w14:paraId="6C25B216" w14:textId="77777777" w:rsidR="00E71239" w:rsidRDefault="00E71239" w:rsidP="00E71239">
      <w:r>
        <w:t> Further maintain Social Distancing and Handwashing Washing and all related Sanitary measures.</w:t>
      </w:r>
    </w:p>
    <w:p w14:paraId="7D2DEC4D" w14:textId="77777777" w:rsidR="00E71239" w:rsidRDefault="00E71239" w:rsidP="00E71239">
      <w:r>
        <w:t> All households should self-quarantine if their family members display any symptoms of COVID-</w:t>
      </w:r>
    </w:p>
    <w:p w14:paraId="65CF3EFB" w14:textId="77777777" w:rsidR="00E71239" w:rsidRDefault="00E71239" w:rsidP="00E71239">
      <w:r>
        <w:t>19 (Cold &amp;amp; Flu Symptoms)</w:t>
      </w:r>
    </w:p>
    <w:p w14:paraId="5AB00A82" w14:textId="77777777" w:rsidR="00E71239" w:rsidRDefault="00E71239" w:rsidP="00E71239">
      <w:r>
        <w:t> If you or a household member are displaying symptoms contact 811, and/or contact and notify</w:t>
      </w:r>
    </w:p>
    <w:p w14:paraId="2E900993" w14:textId="77777777" w:rsidR="00E71239" w:rsidRDefault="00E71239" w:rsidP="00E71239">
      <w:r>
        <w:t>your community health provider by phone, and await further instruction</w:t>
      </w:r>
    </w:p>
    <w:p w14:paraId="66CC18E7" w14:textId="77777777" w:rsidR="00E71239" w:rsidRDefault="00E71239" w:rsidP="00E71239">
      <w:r>
        <w:t> Households should designate healthy family members to carry out basic needs and food errands</w:t>
      </w:r>
    </w:p>
    <w:p w14:paraId="3EE44137" w14:textId="77777777" w:rsidR="00E71239" w:rsidRDefault="00E71239" w:rsidP="00E71239">
      <w:r>
        <w:t>outside of the home.</w:t>
      </w:r>
    </w:p>
    <w:p w14:paraId="55A6B904" w14:textId="77777777" w:rsidR="00E71239" w:rsidRDefault="00E71239" w:rsidP="00E71239">
      <w:r>
        <w:t> Households should coordinate with community service providers for immediate response</w:t>
      </w:r>
    </w:p>
    <w:p w14:paraId="7814A6B7" w14:textId="77777777" w:rsidR="00E71239" w:rsidRDefault="00E71239" w:rsidP="00E71239">
      <w:r>
        <w:t>measures and instructions. (USE COLOR CODE/CARD IN WINDOWS TO NOTIFY EM RESPONSE</w:t>
      </w:r>
    </w:p>
    <w:p w14:paraId="4B4CB9A2" w14:textId="77777777" w:rsidR="00E71239" w:rsidRDefault="00E71239" w:rsidP="00E71239">
      <w:r>
        <w:t>TEAMS).</w:t>
      </w:r>
    </w:p>
    <w:p w14:paraId="597A5F21" w14:textId="77777777" w:rsidR="00E71239" w:rsidRDefault="00E71239" w:rsidP="00E71239">
      <w:r>
        <w:t> Any household members required to go out in public should use IMPROVISED FACE MASKS, and</w:t>
      </w:r>
    </w:p>
    <w:p w14:paraId="4B04EFBB" w14:textId="46A068AD" w:rsidR="00641AE2" w:rsidRDefault="00E71239" w:rsidP="00E71239">
      <w:r>
        <w:t>any form of gloves to avoid touching contaminated surfaces.</w:t>
      </w:r>
    </w:p>
    <w:sectPr w:rsidR="00641A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39"/>
    <w:rsid w:val="003C358D"/>
    <w:rsid w:val="00552D34"/>
    <w:rsid w:val="00641AE2"/>
    <w:rsid w:val="00E7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87031"/>
  <w15:chartTrackingRefBased/>
  <w15:docId w15:val="{2D2D0E64-0A24-6845-92EB-A0AB2D92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Scott</dc:creator>
  <cp:keywords/>
  <dc:description/>
  <cp:lastModifiedBy>Jordan Scott</cp:lastModifiedBy>
  <cp:revision>1</cp:revision>
  <dcterms:created xsi:type="dcterms:W3CDTF">2023-01-19T21:46:00Z</dcterms:created>
  <dcterms:modified xsi:type="dcterms:W3CDTF">2023-01-19T21:47:00Z</dcterms:modified>
</cp:coreProperties>
</file>